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8302" w14:textId="3A074E2A" w:rsidR="00C24C4A" w:rsidRDefault="00A53C04" w:rsidP="002B2E19">
      <w:pPr>
        <w:spacing w:before="60" w:after="60" w:line="240" w:lineRule="auto"/>
        <w:jc w:val="center"/>
      </w:pPr>
      <w:r w:rsidRPr="00C24C4A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454E8523" wp14:editId="6A0DEB2A">
            <wp:simplePos x="0" y="0"/>
            <wp:positionH relativeFrom="margin">
              <wp:posOffset>133985</wp:posOffset>
            </wp:positionH>
            <wp:positionV relativeFrom="paragraph">
              <wp:posOffset>0</wp:posOffset>
            </wp:positionV>
            <wp:extent cx="1423670" cy="1546225"/>
            <wp:effectExtent l="0" t="0" r="5080" b="0"/>
            <wp:wrapSquare wrapText="bothSides"/>
            <wp:docPr id="1" name="Obraz 1" descr="C:\Users\Abnm\AppData\Local\Temp\7zO4E3FF03B\LOGO_biale_finanso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nm\AppData\Local\Temp\7zO4E3FF03B\LOGO_biale_finansowan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FFA" w:rsidRPr="00692928">
        <w:rPr>
          <w:rFonts w:ascii="Times New Roman" w:hAnsi="Times New Roman" w:cs="Times New Roman"/>
          <w:b/>
          <w:bCs/>
          <w:noProof/>
          <w:sz w:val="48"/>
          <w:szCs w:val="48"/>
          <w:lang w:eastAsia="pl-PL"/>
        </w:rPr>
        <w:drawing>
          <wp:anchor distT="0" distB="0" distL="114300" distR="114300" simplePos="0" relativeHeight="251661312" behindDoc="0" locked="0" layoutInCell="1" allowOverlap="1" wp14:anchorId="5778C488" wp14:editId="62DFAD4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03600" cy="1105200"/>
            <wp:effectExtent l="0" t="0" r="635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11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8E434" w14:textId="77777777" w:rsidR="003B60A2" w:rsidRDefault="003B60A2" w:rsidP="002B2E19">
      <w:pPr>
        <w:spacing w:before="60" w:after="60" w:line="240" w:lineRule="auto"/>
        <w:jc w:val="center"/>
      </w:pPr>
    </w:p>
    <w:p w14:paraId="39384F1B" w14:textId="33039D0D" w:rsidR="001F2A0B" w:rsidRPr="003968D1" w:rsidRDefault="008A684A" w:rsidP="00A53C04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noProof/>
          <w:sz w:val="48"/>
          <w:szCs w:val="48"/>
          <w:lang w:eastAsia="pl-PL"/>
        </w:rPr>
      </w:pPr>
      <w:r w:rsidRPr="003968D1">
        <w:rPr>
          <w:rFonts w:ascii="Times New Roman" w:hAnsi="Times New Roman" w:cs="Times New Roman"/>
          <w:b/>
          <w:bCs/>
          <w:noProof/>
          <w:sz w:val="48"/>
          <w:szCs w:val="48"/>
          <w:lang w:eastAsia="pl-PL"/>
        </w:rPr>
        <w:t xml:space="preserve">Bez </w:t>
      </w:r>
      <w:r w:rsidR="002C0E1C" w:rsidRPr="003968D1">
        <w:rPr>
          <w:rFonts w:ascii="Times New Roman" w:hAnsi="Times New Roman" w:cs="Times New Roman"/>
          <w:b/>
          <w:bCs/>
          <w:noProof/>
          <w:sz w:val="48"/>
          <w:szCs w:val="48"/>
          <w:lang w:eastAsia="pl-PL"/>
        </w:rPr>
        <w:t>s</w:t>
      </w:r>
      <w:r w:rsidRPr="003968D1">
        <w:rPr>
          <w:rFonts w:ascii="Times New Roman" w:hAnsi="Times New Roman" w:cs="Times New Roman"/>
          <w:b/>
          <w:bCs/>
          <w:noProof/>
          <w:sz w:val="48"/>
          <w:szCs w:val="48"/>
          <w:lang w:eastAsia="pl-PL"/>
        </w:rPr>
        <w:t>ztampy</w:t>
      </w:r>
    </w:p>
    <w:p w14:paraId="2AAB08BE" w14:textId="2E990EEB" w:rsidR="002C0E1C" w:rsidRPr="003968D1" w:rsidRDefault="003B60A2" w:rsidP="00F2664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968D1">
        <w:rPr>
          <w:rFonts w:ascii="Times New Roman" w:hAnsi="Times New Roman" w:cs="Times New Roman"/>
          <w:b/>
          <w:bCs/>
          <w:sz w:val="48"/>
          <w:szCs w:val="48"/>
        </w:rPr>
        <w:t xml:space="preserve"> - </w:t>
      </w:r>
      <w:r w:rsidR="002C0E1C" w:rsidRPr="003968D1">
        <w:rPr>
          <w:rFonts w:ascii="Times New Roman" w:hAnsi="Times New Roman" w:cs="Times New Roman"/>
          <w:b/>
          <w:bCs/>
          <w:sz w:val="48"/>
          <w:szCs w:val="48"/>
        </w:rPr>
        <w:t>Deblowe turnieje tenisa stołowego</w:t>
      </w:r>
      <w:r w:rsidRPr="003968D1">
        <w:rPr>
          <w:rFonts w:ascii="Times New Roman" w:hAnsi="Times New Roman" w:cs="Times New Roman"/>
          <w:b/>
          <w:bCs/>
          <w:sz w:val="48"/>
          <w:szCs w:val="48"/>
        </w:rPr>
        <w:t xml:space="preserve"> - </w:t>
      </w:r>
    </w:p>
    <w:p w14:paraId="10F287ED" w14:textId="06623B39" w:rsidR="002C0E1C" w:rsidRPr="003968D1" w:rsidRDefault="002C0E1C" w:rsidP="00F2664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968D1">
        <w:rPr>
          <w:rFonts w:ascii="Times New Roman" w:hAnsi="Times New Roman" w:cs="Times New Roman"/>
          <w:b/>
          <w:bCs/>
          <w:sz w:val="48"/>
          <w:szCs w:val="48"/>
        </w:rPr>
        <w:t xml:space="preserve">Niedziela </w:t>
      </w:r>
      <w:r w:rsidR="00DC4E61" w:rsidRPr="003968D1">
        <w:rPr>
          <w:rFonts w:ascii="Times New Roman" w:hAnsi="Times New Roman" w:cs="Times New Roman"/>
          <w:b/>
          <w:bCs/>
          <w:sz w:val="48"/>
          <w:szCs w:val="48"/>
        </w:rPr>
        <w:t>20</w:t>
      </w:r>
      <w:r w:rsidR="00F2664C" w:rsidRPr="003968D1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8036B3" w:rsidRPr="003968D1">
        <w:rPr>
          <w:rFonts w:ascii="Times New Roman" w:hAnsi="Times New Roman" w:cs="Times New Roman"/>
          <w:b/>
          <w:bCs/>
          <w:sz w:val="48"/>
          <w:szCs w:val="48"/>
        </w:rPr>
        <w:t>listopada</w:t>
      </w:r>
      <w:r w:rsidR="00F2664C" w:rsidRPr="003968D1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655C977F" w14:textId="4E9827EB" w:rsidR="00F2664C" w:rsidRPr="00D46317" w:rsidRDefault="003B60A2" w:rsidP="00F2664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968D1">
        <w:rPr>
          <w:rFonts w:ascii="Times New Roman" w:hAnsi="Times New Roman" w:cs="Times New Roman"/>
          <w:b/>
          <w:bCs/>
          <w:sz w:val="48"/>
          <w:szCs w:val="48"/>
        </w:rPr>
        <w:t>od</w:t>
      </w:r>
      <w:r w:rsidR="00F2664C" w:rsidRPr="003968D1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3968D1">
        <w:rPr>
          <w:rFonts w:ascii="Times New Roman" w:hAnsi="Times New Roman" w:cs="Times New Roman"/>
          <w:b/>
          <w:bCs/>
          <w:sz w:val="48"/>
          <w:szCs w:val="48"/>
        </w:rPr>
        <w:t xml:space="preserve">g. </w:t>
      </w:r>
      <w:r w:rsidR="00F2664C" w:rsidRPr="003968D1">
        <w:rPr>
          <w:rFonts w:ascii="Times New Roman" w:hAnsi="Times New Roman" w:cs="Times New Roman"/>
          <w:b/>
          <w:bCs/>
          <w:sz w:val="48"/>
          <w:szCs w:val="48"/>
        </w:rPr>
        <w:t>10</w:t>
      </w:r>
      <w:r w:rsidRPr="003968D1">
        <w:rPr>
          <w:rFonts w:ascii="Times New Roman" w:hAnsi="Times New Roman" w:cs="Times New Roman"/>
          <w:b/>
          <w:bCs/>
          <w:sz w:val="48"/>
          <w:szCs w:val="48"/>
        </w:rPr>
        <w:t xml:space="preserve">.00 do g. </w:t>
      </w:r>
      <w:r w:rsidR="00F2664C" w:rsidRPr="003968D1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8036B3" w:rsidRPr="003968D1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Pr="003968D1">
        <w:rPr>
          <w:rFonts w:ascii="Times New Roman" w:hAnsi="Times New Roman" w:cs="Times New Roman"/>
          <w:b/>
          <w:bCs/>
          <w:sz w:val="48"/>
          <w:szCs w:val="48"/>
        </w:rPr>
        <w:t>.00</w:t>
      </w:r>
    </w:p>
    <w:p w14:paraId="77BB9389" w14:textId="77777777" w:rsidR="002C0E1C" w:rsidRPr="003968D1" w:rsidRDefault="002C0E1C" w:rsidP="003B60A2">
      <w:pPr>
        <w:pStyle w:val="NormalnyWeb"/>
        <w:spacing w:before="120" w:beforeAutospacing="0" w:after="120" w:afterAutospacing="0"/>
        <w:rPr>
          <w:rFonts w:ascii="Arial Narrow" w:hAnsi="Arial Narrow"/>
          <w:sz w:val="32"/>
          <w:szCs w:val="32"/>
        </w:rPr>
      </w:pPr>
      <w:r w:rsidRPr="003968D1">
        <w:rPr>
          <w:rFonts w:ascii="Arial Narrow" w:hAnsi="Arial Narrow"/>
          <w:sz w:val="32"/>
          <w:szCs w:val="32"/>
        </w:rPr>
        <w:t>„</w:t>
      </w:r>
      <w:r w:rsidR="00525704" w:rsidRPr="003968D1">
        <w:rPr>
          <w:rFonts w:ascii="Arial Narrow" w:hAnsi="Arial Narrow"/>
          <w:sz w:val="32"/>
          <w:szCs w:val="32"/>
        </w:rPr>
        <w:t xml:space="preserve">Bez sztampy" to  festiwal tenisa stołowego promujący TS w nowatorski, niesztampowy sposób i prowadzony co roku przy finansowym wsparciu Urzędu m.st. Warszawy. W tym roku rywalizacja oparta zostanie na współzawodnictwie par </w:t>
      </w:r>
      <w:r w:rsidRPr="003968D1">
        <w:rPr>
          <w:rFonts w:ascii="Arial Narrow" w:hAnsi="Arial Narrow"/>
          <w:sz w:val="32"/>
          <w:szCs w:val="32"/>
        </w:rPr>
        <w:t>–</w:t>
      </w:r>
      <w:r w:rsidR="00525704" w:rsidRPr="003968D1">
        <w:rPr>
          <w:rFonts w:ascii="Arial Narrow" w:hAnsi="Arial Narrow"/>
          <w:sz w:val="32"/>
          <w:szCs w:val="32"/>
        </w:rPr>
        <w:t xml:space="preserve"> debel</w:t>
      </w:r>
      <w:r w:rsidRPr="003968D1">
        <w:rPr>
          <w:rFonts w:ascii="Arial Narrow" w:hAnsi="Arial Narrow"/>
          <w:sz w:val="32"/>
          <w:szCs w:val="32"/>
        </w:rPr>
        <w:t xml:space="preserve"> lub</w:t>
      </w:r>
      <w:r w:rsidR="00525704" w:rsidRPr="003968D1">
        <w:rPr>
          <w:rFonts w:ascii="Arial Narrow" w:hAnsi="Arial Narrow"/>
          <w:sz w:val="32"/>
          <w:szCs w:val="32"/>
        </w:rPr>
        <w:t xml:space="preserve"> mikst (pary mieszane). </w:t>
      </w:r>
    </w:p>
    <w:p w14:paraId="22CB8901" w14:textId="0186A82B" w:rsidR="00525704" w:rsidRPr="003968D1" w:rsidRDefault="003B60A2" w:rsidP="00525704">
      <w:pPr>
        <w:pStyle w:val="NormalnyWeb"/>
        <w:spacing w:before="0" w:beforeAutospacing="0" w:after="120" w:afterAutospacing="0"/>
        <w:rPr>
          <w:sz w:val="32"/>
          <w:szCs w:val="32"/>
        </w:rPr>
      </w:pPr>
      <w:r w:rsidRPr="003968D1">
        <w:rPr>
          <w:rFonts w:ascii="Arial Narrow" w:hAnsi="Arial Narrow"/>
          <w:sz w:val="32"/>
          <w:szCs w:val="32"/>
        </w:rPr>
        <w:t xml:space="preserve">W parach deblowych nie ma podziału na płeć. </w:t>
      </w:r>
    </w:p>
    <w:p w14:paraId="3D2C1C80" w14:textId="1AF41484" w:rsidR="002C0E1C" w:rsidRPr="003968D1" w:rsidRDefault="002C0E1C" w:rsidP="00A33A4E">
      <w:pPr>
        <w:jc w:val="both"/>
        <w:rPr>
          <w:rFonts w:ascii="Arial Narrow" w:hAnsi="Arial Narrow"/>
          <w:sz w:val="32"/>
          <w:szCs w:val="32"/>
        </w:rPr>
      </w:pPr>
      <w:r w:rsidRPr="003968D1">
        <w:rPr>
          <w:rFonts w:ascii="Arial Narrow" w:hAnsi="Arial Narrow"/>
          <w:sz w:val="32"/>
          <w:szCs w:val="32"/>
        </w:rPr>
        <w:t>- w niedzielę</w:t>
      </w:r>
      <w:r w:rsidR="008036B3" w:rsidRPr="003968D1">
        <w:rPr>
          <w:rFonts w:ascii="Arial Narrow" w:hAnsi="Arial Narrow"/>
          <w:sz w:val="32"/>
          <w:szCs w:val="32"/>
        </w:rPr>
        <w:t xml:space="preserve"> </w:t>
      </w:r>
      <w:r w:rsidR="00DC4E61" w:rsidRPr="003968D1">
        <w:rPr>
          <w:rFonts w:ascii="Arial Narrow" w:hAnsi="Arial Narrow"/>
          <w:sz w:val="32"/>
          <w:szCs w:val="32"/>
        </w:rPr>
        <w:t>20</w:t>
      </w:r>
      <w:r w:rsidR="008036B3" w:rsidRPr="003968D1">
        <w:rPr>
          <w:rFonts w:ascii="Arial Narrow" w:hAnsi="Arial Narrow"/>
          <w:sz w:val="32"/>
          <w:szCs w:val="32"/>
        </w:rPr>
        <w:t xml:space="preserve"> listopada warunkiem </w:t>
      </w:r>
      <w:r w:rsidRPr="003968D1">
        <w:rPr>
          <w:rFonts w:ascii="Arial Narrow" w:hAnsi="Arial Narrow"/>
          <w:sz w:val="32"/>
          <w:szCs w:val="32"/>
        </w:rPr>
        <w:t>startu</w:t>
      </w:r>
      <w:r w:rsidR="008F6CB8" w:rsidRPr="003968D1">
        <w:rPr>
          <w:rFonts w:ascii="Arial Narrow" w:hAnsi="Arial Narrow"/>
          <w:sz w:val="32"/>
          <w:szCs w:val="32"/>
        </w:rPr>
        <w:t xml:space="preserve"> jest</w:t>
      </w:r>
      <w:r w:rsidRPr="003968D1">
        <w:rPr>
          <w:rFonts w:ascii="Arial Narrow" w:hAnsi="Arial Narrow"/>
          <w:sz w:val="32"/>
          <w:szCs w:val="32"/>
        </w:rPr>
        <w:t xml:space="preserve"> suma lat pary deblowej: do </w:t>
      </w:r>
      <w:r w:rsidR="008F6CB8" w:rsidRPr="003968D1">
        <w:rPr>
          <w:rFonts w:ascii="Arial Narrow" w:hAnsi="Arial Narrow"/>
          <w:sz w:val="32"/>
          <w:szCs w:val="32"/>
        </w:rPr>
        <w:t>94 lat</w:t>
      </w:r>
      <w:r w:rsidRPr="003968D1">
        <w:rPr>
          <w:rFonts w:ascii="Arial Narrow" w:hAnsi="Arial Narrow"/>
          <w:sz w:val="32"/>
          <w:szCs w:val="32"/>
        </w:rPr>
        <w:t xml:space="preserve"> włącznie</w:t>
      </w:r>
      <w:r w:rsidR="003B60A2" w:rsidRPr="003968D1">
        <w:rPr>
          <w:rFonts w:ascii="Arial Narrow" w:hAnsi="Arial Narrow"/>
          <w:sz w:val="32"/>
          <w:szCs w:val="32"/>
        </w:rPr>
        <w:t xml:space="preserve"> – dopuszcza się udział zawodników z licencją PZTS,</w:t>
      </w:r>
    </w:p>
    <w:p w14:paraId="7B2CA62C" w14:textId="4D85BD0A" w:rsidR="009730ED" w:rsidRPr="003968D1" w:rsidRDefault="002C0E1C" w:rsidP="002C0E1C">
      <w:pPr>
        <w:jc w:val="both"/>
        <w:rPr>
          <w:rFonts w:ascii="Arial Narrow" w:hAnsi="Arial Narrow"/>
          <w:b/>
          <w:bCs/>
          <w:color w:val="FF0000"/>
          <w:sz w:val="32"/>
          <w:szCs w:val="32"/>
        </w:rPr>
      </w:pPr>
      <w:r w:rsidRPr="003968D1">
        <w:rPr>
          <w:rFonts w:ascii="Arial Narrow" w:hAnsi="Arial Narrow"/>
          <w:sz w:val="32"/>
          <w:szCs w:val="32"/>
        </w:rPr>
        <w:t xml:space="preserve">Zgłoszenia przyjmujemy pod adresem: </w:t>
      </w:r>
      <w:hyperlink r:id="rId8" w:history="1">
        <w:r w:rsidRPr="003968D1">
          <w:rPr>
            <w:rStyle w:val="Hipercze"/>
            <w:rFonts w:ascii="Arial Narrow" w:hAnsi="Arial Narrow"/>
            <w:sz w:val="32"/>
            <w:szCs w:val="32"/>
          </w:rPr>
          <w:t>czysty.sport@wp.pl</w:t>
        </w:r>
      </w:hyperlink>
      <w:r w:rsidRPr="003968D1">
        <w:rPr>
          <w:rFonts w:ascii="Arial Narrow" w:hAnsi="Arial Narrow"/>
          <w:sz w:val="32"/>
          <w:szCs w:val="32"/>
        </w:rPr>
        <w:t xml:space="preserve"> </w:t>
      </w:r>
      <w:r w:rsidR="00813FE0" w:rsidRPr="003968D1">
        <w:rPr>
          <w:rFonts w:ascii="Arial Narrow" w:hAnsi="Arial Narrow"/>
          <w:sz w:val="32"/>
          <w:szCs w:val="32"/>
        </w:rPr>
        <w:t xml:space="preserve">lub telefonicznie: </w:t>
      </w:r>
      <w:r w:rsidR="00813FE0" w:rsidRPr="003968D1">
        <w:rPr>
          <w:rFonts w:ascii="Arial Narrow" w:hAnsi="Arial Narrow"/>
          <w:b/>
          <w:sz w:val="32"/>
          <w:szCs w:val="32"/>
        </w:rPr>
        <w:t>664 124</w:t>
      </w:r>
      <w:r w:rsidR="003B60A2" w:rsidRPr="003968D1">
        <w:rPr>
          <w:rFonts w:ascii="Arial Narrow" w:hAnsi="Arial Narrow"/>
          <w:b/>
          <w:sz w:val="32"/>
          <w:szCs w:val="32"/>
        </w:rPr>
        <w:t> </w:t>
      </w:r>
      <w:r w:rsidR="00813FE0" w:rsidRPr="003968D1">
        <w:rPr>
          <w:rFonts w:ascii="Arial Narrow" w:hAnsi="Arial Narrow"/>
          <w:b/>
          <w:sz w:val="32"/>
          <w:szCs w:val="32"/>
        </w:rPr>
        <w:t>915</w:t>
      </w:r>
      <w:r w:rsidR="003B60A2" w:rsidRPr="003968D1">
        <w:rPr>
          <w:rFonts w:ascii="Arial Narrow" w:hAnsi="Arial Narrow"/>
          <w:b/>
          <w:sz w:val="32"/>
          <w:szCs w:val="32"/>
        </w:rPr>
        <w:t>,</w:t>
      </w:r>
      <w:r w:rsidR="003B60A2" w:rsidRPr="003968D1">
        <w:rPr>
          <w:rFonts w:ascii="Arial Narrow" w:hAnsi="Arial Narrow"/>
          <w:sz w:val="32"/>
          <w:szCs w:val="32"/>
        </w:rPr>
        <w:t xml:space="preserve"> do godziny 21.00 do czwartku poprzedzającego turniej</w:t>
      </w:r>
      <w:r w:rsidR="00A33A4E" w:rsidRPr="003968D1">
        <w:rPr>
          <w:rFonts w:ascii="Arial Narrow" w:hAnsi="Arial Narrow"/>
          <w:sz w:val="32"/>
          <w:szCs w:val="32"/>
        </w:rPr>
        <w:t>.</w:t>
      </w:r>
      <w:r w:rsidR="00FB38E6" w:rsidRPr="003968D1">
        <w:rPr>
          <w:rFonts w:ascii="Arial Narrow" w:hAnsi="Arial Narrow"/>
          <w:sz w:val="32"/>
          <w:szCs w:val="32"/>
        </w:rPr>
        <w:t xml:space="preserve"> </w:t>
      </w:r>
      <w:r w:rsidRPr="003968D1">
        <w:rPr>
          <w:rFonts w:ascii="Arial Narrow" w:hAnsi="Arial Narrow"/>
          <w:sz w:val="32"/>
          <w:szCs w:val="32"/>
        </w:rPr>
        <w:t xml:space="preserve">Należy podać imię, nazwisko, wiek każdego ze zgłaszanych zawodników i </w:t>
      </w:r>
      <w:r w:rsidR="003B60A2" w:rsidRPr="003968D1">
        <w:rPr>
          <w:rFonts w:ascii="Arial Narrow" w:hAnsi="Arial Narrow"/>
          <w:sz w:val="32"/>
          <w:szCs w:val="32"/>
        </w:rPr>
        <w:t xml:space="preserve">datę turnieju. </w:t>
      </w:r>
      <w:r w:rsidR="00FB38E6" w:rsidRPr="003968D1">
        <w:rPr>
          <w:rFonts w:ascii="Arial Narrow" w:hAnsi="Arial Narrow"/>
          <w:sz w:val="32"/>
          <w:szCs w:val="32"/>
        </w:rPr>
        <w:t xml:space="preserve">Pary zgłoszone po </w:t>
      </w:r>
      <w:r w:rsidR="003B60A2" w:rsidRPr="003968D1">
        <w:rPr>
          <w:rFonts w:ascii="Arial Narrow" w:hAnsi="Arial Narrow"/>
          <w:sz w:val="32"/>
          <w:szCs w:val="32"/>
        </w:rPr>
        <w:t>terminie będą dolosowywane</w:t>
      </w:r>
      <w:r w:rsidR="003968D1">
        <w:rPr>
          <w:rFonts w:ascii="Arial Narrow" w:hAnsi="Arial Narrow"/>
          <w:sz w:val="32"/>
          <w:szCs w:val="32"/>
        </w:rPr>
        <w:t xml:space="preserve">, </w:t>
      </w:r>
      <w:r w:rsidR="003968D1" w:rsidRPr="003968D1">
        <w:rPr>
          <w:rFonts w:ascii="Arial Narrow" w:hAnsi="Arial Narrow"/>
          <w:b/>
          <w:bCs/>
          <w:color w:val="FF0000"/>
          <w:sz w:val="32"/>
          <w:szCs w:val="32"/>
        </w:rPr>
        <w:t>ostateczny termin zgłoszenia upływa 15 minut przed rozpoczęciem turnieju.</w:t>
      </w:r>
    </w:p>
    <w:p w14:paraId="2553A69F" w14:textId="77777777" w:rsidR="003B60A2" w:rsidRPr="003968D1" w:rsidRDefault="00FB38E6" w:rsidP="00813FE0">
      <w:pPr>
        <w:jc w:val="both"/>
        <w:rPr>
          <w:rFonts w:ascii="Arial Narrow" w:hAnsi="Arial Narrow"/>
          <w:sz w:val="32"/>
          <w:szCs w:val="32"/>
        </w:rPr>
      </w:pPr>
      <w:r w:rsidRPr="003968D1">
        <w:rPr>
          <w:rFonts w:ascii="Arial Narrow" w:hAnsi="Arial Narrow"/>
          <w:sz w:val="32"/>
          <w:szCs w:val="32"/>
        </w:rPr>
        <w:t xml:space="preserve">W przypadku zgłoszenia do 16 par turniej rozgrywamy </w:t>
      </w:r>
      <w:r w:rsidR="00EB754A" w:rsidRPr="003968D1">
        <w:rPr>
          <w:rFonts w:ascii="Arial Narrow" w:hAnsi="Arial Narrow"/>
          <w:sz w:val="32"/>
          <w:szCs w:val="32"/>
        </w:rPr>
        <w:t>w 4 grupach po 4 pary, z grupy wychodzą 2 najlepsze pary</w:t>
      </w:r>
      <w:r w:rsidR="003B60A2" w:rsidRPr="003968D1">
        <w:rPr>
          <w:rFonts w:ascii="Arial Narrow" w:hAnsi="Arial Narrow"/>
          <w:sz w:val="32"/>
          <w:szCs w:val="32"/>
        </w:rPr>
        <w:t xml:space="preserve">, </w:t>
      </w:r>
      <w:r w:rsidRPr="003968D1">
        <w:rPr>
          <w:rFonts w:ascii="Arial Narrow" w:hAnsi="Arial Narrow"/>
          <w:sz w:val="32"/>
          <w:szCs w:val="32"/>
        </w:rPr>
        <w:t xml:space="preserve">a później wygrani </w:t>
      </w:r>
      <w:r w:rsidR="00EB754A" w:rsidRPr="003968D1">
        <w:rPr>
          <w:rFonts w:ascii="Arial Narrow" w:hAnsi="Arial Narrow"/>
          <w:sz w:val="32"/>
          <w:szCs w:val="32"/>
        </w:rPr>
        <w:t>grają pucharowo o miejsca</w:t>
      </w:r>
      <w:r w:rsidR="003B60A2" w:rsidRPr="003968D1">
        <w:rPr>
          <w:rFonts w:ascii="Arial Narrow" w:hAnsi="Arial Narrow"/>
          <w:sz w:val="32"/>
          <w:szCs w:val="32"/>
        </w:rPr>
        <w:t>.</w:t>
      </w:r>
    </w:p>
    <w:p w14:paraId="05F838DB" w14:textId="23CCE8B9" w:rsidR="00A33A4E" w:rsidRPr="003968D1" w:rsidRDefault="003B60A2" w:rsidP="00813FE0">
      <w:pPr>
        <w:jc w:val="both"/>
        <w:rPr>
          <w:rFonts w:ascii="Arial Narrow" w:hAnsi="Arial Narrow"/>
          <w:sz w:val="32"/>
          <w:szCs w:val="32"/>
        </w:rPr>
      </w:pPr>
      <w:r w:rsidRPr="003968D1">
        <w:rPr>
          <w:rFonts w:ascii="Arial Narrow" w:hAnsi="Arial Narrow"/>
          <w:sz w:val="32"/>
          <w:szCs w:val="32"/>
        </w:rPr>
        <w:t>W</w:t>
      </w:r>
      <w:r w:rsidR="00EB754A" w:rsidRPr="003968D1">
        <w:rPr>
          <w:rFonts w:ascii="Arial Narrow" w:hAnsi="Arial Narrow"/>
          <w:sz w:val="32"/>
          <w:szCs w:val="32"/>
        </w:rPr>
        <w:t xml:space="preserve"> przypadku zgłoszenia większej liczby par turniej rozgrywamy pucharowo do 2 przegranych, a przegrana para może być co najwyżej 3.</w:t>
      </w:r>
    </w:p>
    <w:p w14:paraId="6835A7C2" w14:textId="7DF83C01" w:rsidR="003B60A2" w:rsidRPr="00401142" w:rsidRDefault="003B60A2" w:rsidP="003B60A2">
      <w:pPr>
        <w:jc w:val="both"/>
        <w:rPr>
          <w:rFonts w:ascii="Arial Narrow" w:hAnsi="Arial Narrow"/>
          <w:b/>
          <w:bCs/>
          <w:sz w:val="32"/>
          <w:szCs w:val="32"/>
        </w:rPr>
      </w:pPr>
      <w:r w:rsidRPr="00401142">
        <w:rPr>
          <w:rFonts w:ascii="Arial Narrow" w:hAnsi="Arial Narrow"/>
          <w:b/>
          <w:bCs/>
          <w:sz w:val="32"/>
          <w:szCs w:val="32"/>
        </w:rPr>
        <w:t>Miejsce</w:t>
      </w:r>
      <w:r w:rsidR="002C0E1C" w:rsidRPr="00401142">
        <w:rPr>
          <w:rFonts w:ascii="Arial Narrow" w:hAnsi="Arial Narrow"/>
          <w:b/>
          <w:bCs/>
          <w:sz w:val="32"/>
          <w:szCs w:val="32"/>
        </w:rPr>
        <w:t xml:space="preserve">: Stołeczne Centrum Sportu Aktywna Warszawa, ul. Solec 71, Warszawa. </w:t>
      </w:r>
      <w:r w:rsidR="00525704" w:rsidRPr="00401142">
        <w:rPr>
          <w:rFonts w:ascii="Arial Narrow" w:hAnsi="Arial Narrow"/>
          <w:b/>
          <w:bCs/>
          <w:sz w:val="32"/>
          <w:szCs w:val="32"/>
        </w:rPr>
        <w:t>Dojazd autobusami linii numer: 118, 127, 166</w:t>
      </w:r>
      <w:r w:rsidRPr="00401142">
        <w:rPr>
          <w:rFonts w:ascii="Arial Narrow" w:hAnsi="Arial Narrow"/>
          <w:b/>
          <w:bCs/>
          <w:sz w:val="32"/>
          <w:szCs w:val="32"/>
        </w:rPr>
        <w:t>.</w:t>
      </w:r>
    </w:p>
    <w:p w14:paraId="42CBD995" w14:textId="6D71B8E2" w:rsidR="003B60A2" w:rsidRPr="003968D1" w:rsidRDefault="003B60A2" w:rsidP="003B60A2">
      <w:pPr>
        <w:jc w:val="both"/>
        <w:rPr>
          <w:rFonts w:ascii="Arial Narrow" w:hAnsi="Arial Narrow"/>
          <w:sz w:val="32"/>
          <w:szCs w:val="32"/>
        </w:rPr>
      </w:pPr>
      <w:r w:rsidRPr="003968D1">
        <w:rPr>
          <w:rFonts w:ascii="Arial Narrow" w:hAnsi="Arial Narrow"/>
          <w:sz w:val="32"/>
          <w:szCs w:val="32"/>
        </w:rPr>
        <w:t>Zawody są otwarte dla wszystkich mieszkańców aglomeracji warszawskiej.</w:t>
      </w:r>
    </w:p>
    <w:p w14:paraId="11800873" w14:textId="77777777" w:rsidR="003B60A2" w:rsidRPr="003968D1" w:rsidRDefault="002C0E1C" w:rsidP="00813FE0">
      <w:pPr>
        <w:jc w:val="both"/>
        <w:rPr>
          <w:rFonts w:ascii="Arial Narrow" w:hAnsi="Arial Narrow"/>
          <w:b/>
          <w:sz w:val="32"/>
          <w:szCs w:val="32"/>
        </w:rPr>
      </w:pPr>
      <w:r w:rsidRPr="003968D1">
        <w:rPr>
          <w:rFonts w:ascii="Arial Narrow" w:hAnsi="Arial Narrow"/>
          <w:b/>
          <w:sz w:val="32"/>
          <w:szCs w:val="32"/>
        </w:rPr>
        <w:t xml:space="preserve">Start we wszystkich turniejach jest bezpłatny. </w:t>
      </w:r>
    </w:p>
    <w:p w14:paraId="4998D376" w14:textId="77D0DA9F" w:rsidR="00525704" w:rsidRPr="003968D1" w:rsidRDefault="002C0E1C" w:rsidP="00813FE0">
      <w:pPr>
        <w:jc w:val="both"/>
        <w:rPr>
          <w:rFonts w:ascii="Arial Narrow" w:hAnsi="Arial Narrow"/>
          <w:sz w:val="32"/>
          <w:szCs w:val="32"/>
        </w:rPr>
      </w:pPr>
      <w:r w:rsidRPr="003968D1">
        <w:rPr>
          <w:rFonts w:ascii="Arial Narrow" w:hAnsi="Arial Narrow"/>
          <w:b/>
          <w:sz w:val="32"/>
          <w:szCs w:val="32"/>
        </w:rPr>
        <w:t>Dla najlepszych przewidziane są puchary, medale, dyplomy.</w:t>
      </w:r>
    </w:p>
    <w:sectPr w:rsidR="00525704" w:rsidRPr="003968D1" w:rsidSect="00F266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9594" w14:textId="77777777" w:rsidR="00ED361C" w:rsidRDefault="00ED361C" w:rsidP="0089685B">
      <w:pPr>
        <w:spacing w:after="0" w:line="240" w:lineRule="auto"/>
      </w:pPr>
      <w:r>
        <w:separator/>
      </w:r>
    </w:p>
  </w:endnote>
  <w:endnote w:type="continuationSeparator" w:id="0">
    <w:p w14:paraId="138E9B3A" w14:textId="77777777" w:rsidR="00ED361C" w:rsidRDefault="00ED361C" w:rsidP="0089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757B" w14:textId="77777777" w:rsidR="00ED361C" w:rsidRDefault="00ED361C" w:rsidP="0089685B">
      <w:pPr>
        <w:spacing w:after="0" w:line="240" w:lineRule="auto"/>
      </w:pPr>
      <w:r>
        <w:separator/>
      </w:r>
    </w:p>
  </w:footnote>
  <w:footnote w:type="continuationSeparator" w:id="0">
    <w:p w14:paraId="72424367" w14:textId="77777777" w:rsidR="00ED361C" w:rsidRDefault="00ED361C" w:rsidP="00896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54"/>
    <w:rsid w:val="00036576"/>
    <w:rsid w:val="00044876"/>
    <w:rsid w:val="000A1005"/>
    <w:rsid w:val="00107542"/>
    <w:rsid w:val="00107660"/>
    <w:rsid w:val="00113C8B"/>
    <w:rsid w:val="001226B9"/>
    <w:rsid w:val="001424CC"/>
    <w:rsid w:val="00145F9D"/>
    <w:rsid w:val="00285445"/>
    <w:rsid w:val="002B2E19"/>
    <w:rsid w:val="002B5C6E"/>
    <w:rsid w:val="002C0E1C"/>
    <w:rsid w:val="002D6716"/>
    <w:rsid w:val="003041A4"/>
    <w:rsid w:val="0033765A"/>
    <w:rsid w:val="00340D22"/>
    <w:rsid w:val="00347996"/>
    <w:rsid w:val="003968D1"/>
    <w:rsid w:val="003B60A2"/>
    <w:rsid w:val="00401142"/>
    <w:rsid w:val="004440BC"/>
    <w:rsid w:val="0047458E"/>
    <w:rsid w:val="00487329"/>
    <w:rsid w:val="004A6FFA"/>
    <w:rsid w:val="00525704"/>
    <w:rsid w:val="00547C9A"/>
    <w:rsid w:val="00564EC2"/>
    <w:rsid w:val="005942E9"/>
    <w:rsid w:val="00596835"/>
    <w:rsid w:val="005A462A"/>
    <w:rsid w:val="005B3D58"/>
    <w:rsid w:val="006246BD"/>
    <w:rsid w:val="00632A0D"/>
    <w:rsid w:val="008036B3"/>
    <w:rsid w:val="00813FE0"/>
    <w:rsid w:val="00890539"/>
    <w:rsid w:val="0089685B"/>
    <w:rsid w:val="008A684A"/>
    <w:rsid w:val="008C5D3F"/>
    <w:rsid w:val="008F2145"/>
    <w:rsid w:val="008F6CB8"/>
    <w:rsid w:val="0095658F"/>
    <w:rsid w:val="0095766F"/>
    <w:rsid w:val="009730ED"/>
    <w:rsid w:val="009F0A1F"/>
    <w:rsid w:val="00A33A4E"/>
    <w:rsid w:val="00A417C3"/>
    <w:rsid w:val="00A53C04"/>
    <w:rsid w:val="00A606FF"/>
    <w:rsid w:val="00A61EB7"/>
    <w:rsid w:val="00B02704"/>
    <w:rsid w:val="00C155ED"/>
    <w:rsid w:val="00C24C4A"/>
    <w:rsid w:val="00C37099"/>
    <w:rsid w:val="00D46317"/>
    <w:rsid w:val="00D514D3"/>
    <w:rsid w:val="00D70306"/>
    <w:rsid w:val="00D90E54"/>
    <w:rsid w:val="00DC4E61"/>
    <w:rsid w:val="00DE49B9"/>
    <w:rsid w:val="00E0033D"/>
    <w:rsid w:val="00E010EE"/>
    <w:rsid w:val="00E54DD6"/>
    <w:rsid w:val="00E830AC"/>
    <w:rsid w:val="00EB754A"/>
    <w:rsid w:val="00ED0D83"/>
    <w:rsid w:val="00ED361C"/>
    <w:rsid w:val="00EF7FD9"/>
    <w:rsid w:val="00F220AD"/>
    <w:rsid w:val="00F2664C"/>
    <w:rsid w:val="00F92DD3"/>
    <w:rsid w:val="00F9324D"/>
    <w:rsid w:val="00F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6519B"/>
  <w15:chartTrackingRefBased/>
  <w15:docId w15:val="{11320B5C-CF82-4080-A41E-09D37802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2E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3FE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ysty.sport@wp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piwowarski</dc:creator>
  <cp:keywords/>
  <dc:description/>
  <cp:lastModifiedBy>Krzysztof</cp:lastModifiedBy>
  <cp:revision>4</cp:revision>
  <cp:lastPrinted>2022-11-03T08:55:00Z</cp:lastPrinted>
  <dcterms:created xsi:type="dcterms:W3CDTF">2022-11-12T19:38:00Z</dcterms:created>
  <dcterms:modified xsi:type="dcterms:W3CDTF">2022-11-12T19:51:00Z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MF\ABNM;Barańczak Marta</vt:lpwstr>
  </property>
  <property fmtid="{D5CDD505-2E9C-101B-9397-08002B2CF9AE}" pid="4" name="MFClassificationDate">
    <vt:lpwstr>2022-08-31T13:18:37.5165018+02:00</vt:lpwstr>
  </property>
  <property fmtid="{D5CDD505-2E9C-101B-9397-08002B2CF9AE}" pid="5" name="MFClassifiedBySID">
    <vt:lpwstr>MF\S-1-5-21-1525952054-1005573771-2909822258-9416</vt:lpwstr>
  </property>
  <property fmtid="{D5CDD505-2E9C-101B-9397-08002B2CF9AE}" pid="6" name="MFGRNItemId">
    <vt:lpwstr>GRN-34a0739d-3996-44c7-a490-12d80a200e17</vt:lpwstr>
  </property>
  <property fmtid="{D5CDD505-2E9C-101B-9397-08002B2CF9AE}" pid="7" name="MFHash">
    <vt:lpwstr>7ThzQRTjDOSYAn+al9JCkUMPTTOyegpCRkqIM+wFboI=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